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CA" w:rsidRDefault="009623CA" w:rsidP="009623C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967C1F">
        <w:rPr>
          <w:rFonts w:ascii="Times New Roman" w:hAnsi="Times New Roman"/>
          <w:b/>
          <w:sz w:val="24"/>
          <w:szCs w:val="24"/>
        </w:rPr>
        <w:t>«Модель</w:t>
      </w:r>
      <w:r>
        <w:rPr>
          <w:rFonts w:ascii="Times New Roman" w:hAnsi="Times New Roman"/>
          <w:b/>
          <w:sz w:val="24"/>
          <w:szCs w:val="24"/>
        </w:rPr>
        <w:t xml:space="preserve"> взаимодействия </w:t>
      </w:r>
      <w:r w:rsidR="00967C1F">
        <w:rPr>
          <w:rFonts w:ascii="Times New Roman" w:hAnsi="Times New Roman"/>
          <w:b/>
          <w:sz w:val="24"/>
          <w:szCs w:val="24"/>
        </w:rPr>
        <w:t xml:space="preserve">ДОУ </w:t>
      </w:r>
      <w:r>
        <w:rPr>
          <w:rFonts w:ascii="Times New Roman" w:hAnsi="Times New Roman"/>
          <w:b/>
          <w:sz w:val="24"/>
          <w:szCs w:val="24"/>
        </w:rPr>
        <w:t>на муниципальном уровне как фактор социализации детей в дошкольных организациях».</w:t>
      </w:r>
    </w:p>
    <w:p w:rsidR="009623CA" w:rsidRDefault="009623CA" w:rsidP="0096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23CA" w:rsidRDefault="009623CA" w:rsidP="0096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Введение ФГОС дошкольного образования влечет разработку новых программ, инновационных форм и технологий работы с детьми. Для того чтобы успешно решать поставленные перед системой  дошкольного  образования  задачи, детский сад должен быть открытой социально - педагогической системой.</w:t>
      </w:r>
    </w:p>
    <w:p w:rsidR="00967C1F" w:rsidRDefault="00967C1F" w:rsidP="0096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Решая задачу по социализации дошкольников, педагоги дошкольных образовательных организаций города Качканар работают над созданием эффективной системы взаимодействия с объектами социального окружения.</w:t>
      </w:r>
    </w:p>
    <w:p w:rsidR="00967C1F" w:rsidRDefault="00967C1F" w:rsidP="0096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эффективных технологий, позволяющей активизировать работу по социализации дошкольников, является «метод проектов». </w:t>
      </w:r>
    </w:p>
    <w:p w:rsidR="009623CA" w:rsidRDefault="009623CA" w:rsidP="009623C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 взаимодействия.</w:t>
      </w:r>
    </w:p>
    <w:p w:rsidR="009623CA" w:rsidRDefault="009623CA" w:rsidP="009623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623CA" w:rsidRDefault="009623CA" w:rsidP="0096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мы хотели</w:t>
      </w:r>
      <w:r w:rsidR="00C5686B">
        <w:rPr>
          <w:rFonts w:ascii="Times New Roman" w:eastAsia="Times New Roman" w:hAnsi="Times New Roman"/>
          <w:sz w:val="24"/>
          <w:szCs w:val="24"/>
          <w:lang w:eastAsia="ru-RU"/>
        </w:rPr>
        <w:t xml:space="preserve"> бы представить педагогические</w:t>
      </w:r>
      <w:r w:rsidR="00C5686B">
        <w:rPr>
          <w:rFonts w:ascii="Times New Roman" w:hAnsi="Times New Roman"/>
          <w:sz w:val="24"/>
          <w:szCs w:val="24"/>
        </w:rPr>
        <w:t xml:space="preserve"> проекты</w:t>
      </w:r>
      <w:r w:rsidR="00967C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67C1F">
        <w:rPr>
          <w:rFonts w:ascii="Times New Roman" w:hAnsi="Times New Roman"/>
          <w:sz w:val="24"/>
          <w:szCs w:val="24"/>
        </w:rPr>
        <w:t xml:space="preserve"> при реализации которых взаимодействовали два </w:t>
      </w:r>
      <w:r>
        <w:rPr>
          <w:rFonts w:ascii="Times New Roman" w:hAnsi="Times New Roman"/>
          <w:sz w:val="24"/>
          <w:szCs w:val="24"/>
        </w:rPr>
        <w:t xml:space="preserve">   дошкольных </w:t>
      </w:r>
      <w:r w:rsidR="00967C1F">
        <w:rPr>
          <w:rFonts w:ascii="Times New Roman" w:hAnsi="Times New Roman"/>
          <w:sz w:val="24"/>
          <w:szCs w:val="24"/>
        </w:rPr>
        <w:t xml:space="preserve">учреждения  «Детский сад «Дружба» и </w:t>
      </w:r>
      <w:r>
        <w:rPr>
          <w:rFonts w:ascii="Times New Roman" w:hAnsi="Times New Roman"/>
          <w:sz w:val="24"/>
          <w:szCs w:val="24"/>
        </w:rPr>
        <w:t xml:space="preserve"> «Детский сад «Чебурашка»</w:t>
      </w:r>
      <w:r w:rsidR="00DC1D8B">
        <w:rPr>
          <w:rFonts w:ascii="Times New Roman" w:hAnsi="Times New Roman"/>
          <w:sz w:val="24"/>
          <w:szCs w:val="24"/>
        </w:rPr>
        <w:t>.</w:t>
      </w:r>
    </w:p>
    <w:p w:rsidR="009623CA" w:rsidRDefault="009623CA" w:rsidP="009623CA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3CA" w:rsidRDefault="009623CA" w:rsidP="009623C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настоящее время мы реализовали несколько проектов:</w:t>
      </w:r>
    </w:p>
    <w:p w:rsidR="009623CA" w:rsidRDefault="009623CA" w:rsidP="009623C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3CA" w:rsidRDefault="009623CA" w:rsidP="009623C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«Знакомство с зимними видами спорта»</w:t>
      </w:r>
    </w:p>
    <w:p w:rsidR="00967C1F" w:rsidRPr="00967C1F" w:rsidRDefault="00967C1F" w:rsidP="009506A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623CA" w:rsidRPr="00967C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«Эстафеты» </w:t>
      </w:r>
    </w:p>
    <w:p w:rsidR="009623CA" w:rsidRPr="00967C1F" w:rsidRDefault="009623CA" w:rsidP="009506A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«Марш победы» </w:t>
      </w:r>
    </w:p>
    <w:p w:rsidR="009623CA" w:rsidRPr="00967C1F" w:rsidRDefault="009623CA" w:rsidP="00BC2A0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1F">
        <w:rPr>
          <w:rFonts w:ascii="Times New Roman" w:eastAsia="Times New Roman" w:hAnsi="Times New Roman"/>
          <w:i/>
          <w:sz w:val="24"/>
          <w:szCs w:val="24"/>
          <w:lang w:eastAsia="ru-RU"/>
        </w:rPr>
        <w:t>«Качканар, Готовим Тебе Олимпийцев</w:t>
      </w:r>
      <w:r w:rsidR="00967C1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9623CA" w:rsidRDefault="009623CA" w:rsidP="009623CA">
      <w:pPr>
        <w:pStyle w:val="2"/>
        <w:spacing w:before="0" w:beforeAutospacing="0" w:after="0" w:afterAutospacing="0" w:line="276" w:lineRule="auto"/>
        <w:rPr>
          <w:sz w:val="24"/>
          <w:szCs w:val="24"/>
          <w:lang w:val="ru-RU"/>
        </w:rPr>
      </w:pPr>
    </w:p>
    <w:p w:rsidR="009623CA" w:rsidRPr="00967C1F" w:rsidRDefault="009623CA" w:rsidP="009623C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C1F">
        <w:rPr>
          <w:rFonts w:ascii="Times New Roman" w:hAnsi="Times New Roman"/>
          <w:sz w:val="24"/>
          <w:szCs w:val="24"/>
        </w:rPr>
        <w:t xml:space="preserve">Следующий проект, в ходе которого решаются задачи социализации дошкольников, это проект </w:t>
      </w:r>
      <w:r w:rsidRPr="0096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«________________».</w:t>
      </w:r>
    </w:p>
    <w:p w:rsidR="009623CA" w:rsidRPr="00967C1F" w:rsidRDefault="009623CA" w:rsidP="0096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7C1F">
        <w:rPr>
          <w:rFonts w:ascii="Times New Roman" w:hAnsi="Times New Roman"/>
          <w:spacing w:val="-1"/>
          <w:sz w:val="24"/>
          <w:szCs w:val="24"/>
        </w:rPr>
        <w:t xml:space="preserve">В рамках реализации долгосрочного проекта (5 лет) «___________________» уже </w:t>
      </w:r>
      <w:r w:rsidRPr="00967C1F">
        <w:rPr>
          <w:rFonts w:ascii="Times New Roman" w:hAnsi="Times New Roman"/>
          <w:sz w:val="24"/>
          <w:szCs w:val="24"/>
        </w:rPr>
        <w:t>второй год наши дошкольные организации   активно взаимодействуют ………. с физкультурно-оздоровительным комплексом, ДЮСШ «РИТМ».</w:t>
      </w:r>
    </w:p>
    <w:p w:rsidR="009623CA" w:rsidRPr="00967C1F" w:rsidRDefault="00C5686B" w:rsidP="009623C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9623CA" w:rsidRPr="00967C1F">
        <w:rPr>
          <w:rFonts w:ascii="Times New Roman" w:eastAsia="Times New Roman" w:hAnsi="Times New Roman"/>
          <w:bCs/>
          <w:sz w:val="24"/>
          <w:szCs w:val="24"/>
          <w:lang w:eastAsia="ru-RU"/>
        </w:rPr>
        <w:t>недрение Всероссийского компле</w:t>
      </w:r>
      <w:r w:rsidRPr="00967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кса  норм ГТО, </w:t>
      </w:r>
      <w:r w:rsidR="009623CA" w:rsidRPr="00967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послужило разработке и внедрению других педагогических проектов: «На встречу ГТО», «Кто сдаёт ГТО – у того всё хорошо».      Результатом стали соревнования среди детских садов города, где воспитанники могли продемонстрировать свои достижения.</w:t>
      </w:r>
    </w:p>
    <w:p w:rsidR="009623CA" w:rsidRDefault="009623CA" w:rsidP="009623CA">
      <w:pPr>
        <w:suppressAutoHyphens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623CA" w:rsidRDefault="009623CA" w:rsidP="009623CA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сотруднич</w:t>
      </w:r>
      <w:r w:rsidR="00967C1F">
        <w:rPr>
          <w:rFonts w:ascii="Times New Roman" w:hAnsi="Times New Roman"/>
          <w:sz w:val="24"/>
          <w:szCs w:val="24"/>
        </w:rPr>
        <w:t xml:space="preserve">ество </w:t>
      </w:r>
      <w:r w:rsidR="0098798D">
        <w:rPr>
          <w:rFonts w:ascii="Times New Roman" w:hAnsi="Times New Roman"/>
          <w:sz w:val="24"/>
          <w:szCs w:val="24"/>
        </w:rPr>
        <w:t>дошкольных учреждений</w:t>
      </w:r>
      <w:r>
        <w:rPr>
          <w:rFonts w:ascii="Times New Roman" w:hAnsi="Times New Roman"/>
          <w:sz w:val="24"/>
          <w:szCs w:val="24"/>
        </w:rPr>
        <w:t xml:space="preserve">  </w:t>
      </w:r>
      <w:r w:rsidR="00C5686B">
        <w:rPr>
          <w:rFonts w:ascii="Times New Roman" w:hAnsi="Times New Roman"/>
          <w:sz w:val="24"/>
          <w:szCs w:val="24"/>
        </w:rPr>
        <w:t xml:space="preserve">с другими организациями </w:t>
      </w:r>
      <w:r>
        <w:rPr>
          <w:rFonts w:ascii="Times New Roman" w:eastAsia="Times New Roman" w:hAnsi="Times New Roman"/>
          <w:sz w:val="24"/>
          <w:szCs w:val="24"/>
        </w:rPr>
        <w:t xml:space="preserve">направлено  не только на сохранение и укрепление здоровья дошкольников, но и на </w:t>
      </w:r>
      <w:r>
        <w:rPr>
          <w:rFonts w:ascii="Times New Roman" w:hAnsi="Times New Roman"/>
          <w:sz w:val="24"/>
          <w:szCs w:val="24"/>
        </w:rPr>
        <w:t xml:space="preserve">формирование интереса к различным видам спорта. Наши воспитанники </w:t>
      </w:r>
      <w:r w:rsidR="0098798D">
        <w:rPr>
          <w:rFonts w:ascii="Times New Roman" w:hAnsi="Times New Roman"/>
          <w:sz w:val="24"/>
          <w:szCs w:val="24"/>
        </w:rPr>
        <w:t>посещают спортивные</w:t>
      </w:r>
      <w:r>
        <w:rPr>
          <w:rFonts w:ascii="Times New Roman" w:hAnsi="Times New Roman"/>
          <w:sz w:val="24"/>
          <w:szCs w:val="24"/>
        </w:rPr>
        <w:t xml:space="preserve"> школ</w:t>
      </w:r>
      <w:r w:rsidR="0098798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98798D">
        <w:rPr>
          <w:rFonts w:ascii="Times New Roman" w:hAnsi="Times New Roman"/>
          <w:sz w:val="24"/>
          <w:szCs w:val="24"/>
        </w:rPr>
        <w:t xml:space="preserve"> по разным направлениям:</w:t>
      </w:r>
      <w:r>
        <w:rPr>
          <w:rFonts w:ascii="Times New Roman" w:hAnsi="Times New Roman"/>
          <w:sz w:val="24"/>
          <w:szCs w:val="24"/>
        </w:rPr>
        <w:t xml:space="preserve">  хоккей,  горные лыжи,  сноуборд, плавание,  самбо, футбол.</w:t>
      </w:r>
    </w:p>
    <w:p w:rsidR="00782ACB" w:rsidRDefault="00782ACB" w:rsidP="0096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23CA" w:rsidRDefault="009623CA" w:rsidP="0096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направления  развития данной работы мы  видим: </w:t>
      </w:r>
    </w:p>
    <w:p w:rsidR="009623CA" w:rsidRDefault="009623CA" w:rsidP="009623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определении показателей эффективности процесса   взаимодействия между ДОО;</w:t>
      </w:r>
    </w:p>
    <w:p w:rsidR="00153AA5" w:rsidRDefault="009623CA" w:rsidP="00782ACB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- в привлечении большего числа родителей  к разным формам сотрудничества в рамках  взаимодействия с учреждениями социума.</w:t>
      </w:r>
      <w:bookmarkStart w:id="0" w:name="_GoBack"/>
      <w:bookmarkEnd w:id="0"/>
    </w:p>
    <w:sectPr w:rsidR="0015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22F"/>
    <w:multiLevelType w:val="hybridMultilevel"/>
    <w:tmpl w:val="19ECD6EE"/>
    <w:lvl w:ilvl="0" w:tplc="65887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253E6"/>
    <w:multiLevelType w:val="hybridMultilevel"/>
    <w:tmpl w:val="7024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5"/>
    <w:rsid w:val="00153AA5"/>
    <w:rsid w:val="00782ACB"/>
    <w:rsid w:val="008859DE"/>
    <w:rsid w:val="009623CA"/>
    <w:rsid w:val="00967C1F"/>
    <w:rsid w:val="0098798D"/>
    <w:rsid w:val="00A91EC5"/>
    <w:rsid w:val="00C5686B"/>
    <w:rsid w:val="00D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C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962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3CA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List Paragraph"/>
    <w:basedOn w:val="a"/>
    <w:uiPriority w:val="34"/>
    <w:qFormat/>
    <w:rsid w:val="0096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C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962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3CA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List Paragraph"/>
    <w:basedOn w:val="a"/>
    <w:uiPriority w:val="34"/>
    <w:qFormat/>
    <w:rsid w:val="0096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2019-02-25T04:33:00Z</dcterms:created>
  <dcterms:modified xsi:type="dcterms:W3CDTF">2019-02-25T04:33:00Z</dcterms:modified>
</cp:coreProperties>
</file>